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5139F6" w:rsidRDefault="00803086" w:rsidP="00803086">
      <w:pPr>
        <w:pStyle w:val="EinfAbs"/>
        <w:rPr>
          <w:rFonts w:ascii="Lidl Font Pro" w:hAnsi="Lidl Font Pro" w:cs="Helv"/>
          <w:color w:val="auto"/>
          <w:sz w:val="22"/>
          <w:szCs w:val="22"/>
          <w:lang w:val="en-GB"/>
        </w:rPr>
      </w:pPr>
    </w:p>
    <w:p w14:paraId="78E48475" w14:textId="70CE9C93" w:rsidR="00945119" w:rsidRPr="005139F6" w:rsidRDefault="00384D92" w:rsidP="00945119">
      <w:pPr>
        <w:pStyle w:val="EinfAbs"/>
        <w:jc w:val="right"/>
        <w:rPr>
          <w:rFonts w:ascii="Lidl Font Pro" w:hAnsi="Lidl Font Pro" w:cs="Helv"/>
          <w:color w:val="auto"/>
          <w:sz w:val="22"/>
          <w:szCs w:val="22"/>
          <w:lang w:val="en-GB"/>
        </w:rPr>
      </w:pPr>
      <w:r w:rsidRPr="005139F6">
        <w:rPr>
          <w:rFonts w:ascii="Lidl Font Pro" w:hAnsi="Lidl Font Pro" w:cs="Helv"/>
          <w:color w:val="auto"/>
          <w:sz w:val="22"/>
          <w:szCs w:val="22"/>
          <w:lang w:val="en-GB"/>
        </w:rPr>
        <w:t>Larnaca</w:t>
      </w:r>
      <w:r w:rsidR="00E70986" w:rsidRPr="005139F6">
        <w:rPr>
          <w:rFonts w:ascii="Lidl Font Pro" w:hAnsi="Lidl Font Pro" w:cs="Helv"/>
          <w:color w:val="auto"/>
          <w:sz w:val="22"/>
          <w:szCs w:val="22"/>
          <w:lang w:val="en-GB"/>
        </w:rPr>
        <w:t>,</w:t>
      </w:r>
      <w:r w:rsidR="00BA46B9" w:rsidRPr="005139F6">
        <w:rPr>
          <w:rFonts w:ascii="Lidl Font Pro" w:hAnsi="Lidl Font Pro" w:cs="Helv"/>
          <w:color w:val="auto"/>
          <w:sz w:val="22"/>
          <w:szCs w:val="22"/>
          <w:lang w:val="en-GB"/>
        </w:rPr>
        <w:t xml:space="preserve"> </w:t>
      </w:r>
      <w:r w:rsidR="005139F6" w:rsidRPr="005139F6">
        <w:rPr>
          <w:rFonts w:ascii="Lidl Font Pro" w:hAnsi="Lidl Font Pro" w:cs="Helv"/>
          <w:color w:val="auto"/>
          <w:sz w:val="22"/>
          <w:szCs w:val="22"/>
          <w:lang w:val="en-GB"/>
        </w:rPr>
        <w:t>0</w:t>
      </w:r>
      <w:r w:rsidR="003576B9">
        <w:rPr>
          <w:rFonts w:ascii="Lidl Font Pro" w:hAnsi="Lidl Font Pro" w:cs="Helv"/>
          <w:color w:val="auto"/>
          <w:sz w:val="22"/>
          <w:szCs w:val="22"/>
          <w:lang w:val="en-GB"/>
        </w:rPr>
        <w:t>5</w:t>
      </w:r>
      <w:r w:rsidR="00830899" w:rsidRPr="005139F6">
        <w:rPr>
          <w:rFonts w:ascii="Lidl Font Pro" w:hAnsi="Lidl Font Pro" w:cs="Helv"/>
          <w:color w:val="auto"/>
          <w:sz w:val="22"/>
          <w:szCs w:val="22"/>
          <w:lang w:val="en-GB"/>
        </w:rPr>
        <w:t>/</w:t>
      </w:r>
      <w:r w:rsidR="005139F6" w:rsidRPr="005139F6">
        <w:rPr>
          <w:rFonts w:ascii="Lidl Font Pro" w:hAnsi="Lidl Font Pro" w:cs="Helv"/>
          <w:color w:val="auto"/>
          <w:sz w:val="22"/>
          <w:szCs w:val="22"/>
          <w:lang w:val="en-GB"/>
        </w:rPr>
        <w:t>11</w:t>
      </w:r>
      <w:r w:rsidR="00830899" w:rsidRPr="005139F6">
        <w:rPr>
          <w:rFonts w:ascii="Lidl Font Pro" w:hAnsi="Lidl Font Pro" w:cs="Helv"/>
          <w:color w:val="auto"/>
          <w:sz w:val="22"/>
          <w:szCs w:val="22"/>
          <w:lang w:val="en-GB"/>
        </w:rPr>
        <w:t>/20</w:t>
      </w:r>
      <w:r w:rsidR="00895825" w:rsidRPr="005139F6">
        <w:rPr>
          <w:rFonts w:ascii="Lidl Font Pro" w:hAnsi="Lidl Font Pro" w:cs="Helv"/>
          <w:color w:val="auto"/>
          <w:sz w:val="22"/>
          <w:szCs w:val="22"/>
          <w:lang w:val="en-GB"/>
        </w:rPr>
        <w:t>2</w:t>
      </w:r>
      <w:bookmarkStart w:id="0" w:name="_Hlk55291287"/>
      <w:bookmarkStart w:id="1" w:name="_Hlk13575460"/>
      <w:r w:rsidR="00FA46F0" w:rsidRPr="005139F6">
        <w:rPr>
          <w:rFonts w:ascii="Lidl Font Pro" w:hAnsi="Lidl Font Pro" w:cs="Helv"/>
          <w:color w:val="auto"/>
          <w:sz w:val="22"/>
          <w:szCs w:val="22"/>
          <w:lang w:val="en-GB"/>
        </w:rPr>
        <w:t>4</w:t>
      </w:r>
    </w:p>
    <w:p w14:paraId="7B16D130" w14:textId="7E6DF02D" w:rsidR="00945119" w:rsidRPr="005139F6" w:rsidRDefault="005139F6" w:rsidP="00663C61">
      <w:pPr>
        <w:spacing w:before="100" w:beforeAutospacing="1" w:after="120"/>
        <w:jc w:val="both"/>
        <w:rPr>
          <w:rFonts w:ascii="Lidl Font Pro" w:hAnsi="Lidl Font Pro"/>
          <w:b/>
          <w:color w:val="1F497D" w:themeColor="text2"/>
          <w:lang w:val="en-GB"/>
        </w:rPr>
      </w:pPr>
      <w:r w:rsidRPr="005139F6">
        <w:rPr>
          <w:rFonts w:ascii="Lidl Font Pro" w:hAnsi="Lidl Font Pro"/>
          <w:b/>
          <w:bCs/>
          <w:color w:val="1F497D" w:themeColor="text2"/>
          <w:sz w:val="36"/>
          <w:szCs w:val="36"/>
          <w:lang w:val="en-GB"/>
        </w:rPr>
        <w:t>Lidl Cyprus stood out at this year's Cyprus HR Awards by winning 10 important awards</w:t>
      </w:r>
    </w:p>
    <w:p w14:paraId="356405FD" w14:textId="50669E68" w:rsidR="00945119" w:rsidRPr="005139F6" w:rsidRDefault="005139F6" w:rsidP="00945119">
      <w:pPr>
        <w:spacing w:before="100" w:beforeAutospacing="1" w:after="120" w:line="360" w:lineRule="auto"/>
        <w:jc w:val="both"/>
        <w:rPr>
          <w:rFonts w:ascii="Lidl Font Pro" w:eastAsia="Times New Roman" w:hAnsi="Lidl Font Pro" w:cs="Calibri"/>
          <w:b/>
          <w:bCs/>
          <w:color w:val="1F497D" w:themeColor="text2"/>
          <w:lang w:val="en-GB"/>
        </w:rPr>
      </w:pPr>
      <w:r w:rsidRPr="005139F6">
        <w:rPr>
          <w:rFonts w:ascii="Lidl Font Pro" w:eastAsia="Times New Roman" w:hAnsi="Lidl Font Pro" w:cs="Calibri"/>
          <w:b/>
          <w:bCs/>
          <w:color w:val="1F497D" w:themeColor="text2"/>
          <w:lang w:val="en-GB"/>
        </w:rPr>
        <w:t>For yet another year, the company proved in practice that it invests in humanity and the Future.</w:t>
      </w:r>
    </w:p>
    <w:p w14:paraId="594695F2" w14:textId="1F8B2822" w:rsidR="00945119" w:rsidRPr="005139F6" w:rsidRDefault="005139F6" w:rsidP="00945119">
      <w:pPr>
        <w:spacing w:after="120" w:line="360" w:lineRule="auto"/>
        <w:jc w:val="both"/>
        <w:rPr>
          <w:rFonts w:ascii="Lidl Font Pro" w:hAnsi="Lidl Font Pro"/>
          <w:color w:val="000000" w:themeColor="text1"/>
          <w:lang w:val="en-GB"/>
        </w:rPr>
      </w:pPr>
      <w:r w:rsidRPr="005139F6">
        <w:rPr>
          <w:rFonts w:ascii="Lidl Font Pro" w:hAnsi="Lidl Font Pro"/>
          <w:b/>
          <w:color w:val="000000" w:themeColor="text1"/>
          <w:lang w:val="en-GB"/>
        </w:rPr>
        <w:t>Lidl Cyprus</w:t>
      </w:r>
      <w:r w:rsidRPr="005139F6">
        <w:rPr>
          <w:rFonts w:ascii="Lidl Font Pro" w:hAnsi="Lidl Font Pro"/>
          <w:color w:val="000000" w:themeColor="text1"/>
          <w:lang w:val="en-GB"/>
        </w:rPr>
        <w:t xml:space="preserve"> constantly reaffirms that its people are at the heart of its corporate strategy, and are the driving force behind all of its success. Once again this year, the company stood out at the </w:t>
      </w:r>
      <w:r w:rsidRPr="005139F6">
        <w:rPr>
          <w:rFonts w:ascii="Lidl Font Pro" w:hAnsi="Lidl Font Pro"/>
          <w:b/>
          <w:color w:val="000000" w:themeColor="text1"/>
          <w:lang w:val="en-GB"/>
        </w:rPr>
        <w:t>Cyprus HR Awards,</w:t>
      </w:r>
      <w:r w:rsidRPr="005139F6">
        <w:rPr>
          <w:rFonts w:ascii="Lidl Font Pro" w:hAnsi="Lidl Font Pro"/>
          <w:color w:val="000000" w:themeColor="text1"/>
          <w:lang w:val="en-GB"/>
        </w:rPr>
        <w:t xml:space="preserve"> which highlight the innovative policies and actions in the field of Human Resources management that are implemented by companies for their employees. Within this framework, Lidl Cyprus managed to obtain a total of </w:t>
      </w:r>
      <w:r w:rsidRPr="005139F6">
        <w:rPr>
          <w:rFonts w:ascii="Lidl Font Pro" w:hAnsi="Lidl Font Pro"/>
          <w:b/>
          <w:color w:val="000000" w:themeColor="text1"/>
          <w:lang w:val="en-GB"/>
        </w:rPr>
        <w:t>10 distinctions</w:t>
      </w:r>
      <w:r w:rsidRPr="005139F6">
        <w:rPr>
          <w:rFonts w:ascii="Lidl Font Pro" w:hAnsi="Lidl Font Pro"/>
          <w:color w:val="000000" w:themeColor="text1"/>
          <w:lang w:val="en-GB"/>
        </w:rPr>
        <w:t xml:space="preserve">, which are a </w:t>
      </w:r>
      <w:r w:rsidRPr="005139F6">
        <w:rPr>
          <w:rFonts w:ascii="Lidl Font Pro" w:hAnsi="Lidl Font Pro"/>
          <w:b/>
          <w:color w:val="000000" w:themeColor="text1"/>
          <w:lang w:val="en-GB"/>
        </w:rPr>
        <w:t xml:space="preserve">practical recognition of the innovative actions </w:t>
      </w:r>
      <w:r w:rsidRPr="005139F6">
        <w:rPr>
          <w:rFonts w:ascii="Lidl Font Pro" w:hAnsi="Lidl Font Pro"/>
          <w:color w:val="000000" w:themeColor="text1"/>
          <w:lang w:val="en-GB"/>
        </w:rPr>
        <w:t>the company takes and which shape the future of labo</w:t>
      </w:r>
      <w:r>
        <w:rPr>
          <w:rFonts w:ascii="Lidl Font Pro" w:hAnsi="Lidl Font Pro"/>
          <w:color w:val="000000" w:themeColor="text1"/>
          <w:lang w:val="en-GB"/>
        </w:rPr>
        <w:t>u</w:t>
      </w:r>
      <w:r w:rsidRPr="005139F6">
        <w:rPr>
          <w:rFonts w:ascii="Lidl Font Pro" w:hAnsi="Lidl Font Pro"/>
          <w:color w:val="000000" w:themeColor="text1"/>
          <w:lang w:val="en-GB"/>
        </w:rPr>
        <w:t>r relations, offering a sustainable, fair and equal working environment for all.</w:t>
      </w:r>
    </w:p>
    <w:p w14:paraId="0620D4AA" w14:textId="4947EAED" w:rsidR="005139F6" w:rsidRPr="005139F6" w:rsidRDefault="005139F6" w:rsidP="005139F6">
      <w:pPr>
        <w:spacing w:after="120" w:line="360" w:lineRule="auto"/>
        <w:jc w:val="both"/>
        <w:rPr>
          <w:rFonts w:ascii="Lidl Font Pro" w:hAnsi="Lidl Font Pro"/>
          <w:bCs/>
          <w:color w:val="000000" w:themeColor="text1"/>
          <w:lang w:val="en-GB"/>
        </w:rPr>
      </w:pPr>
      <w:r w:rsidRPr="005139F6">
        <w:rPr>
          <w:rFonts w:ascii="Lidl Font Pro" w:hAnsi="Lidl Font Pro"/>
          <w:bCs/>
          <w:color w:val="000000" w:themeColor="text1"/>
          <w:lang w:val="en-GB"/>
        </w:rPr>
        <w:t>Faithful to its principles of respect, inclusion and teamwork, Lidl Cyprus won multiple awards for its initiatives and actions. More specifically:</w:t>
      </w:r>
    </w:p>
    <w:p w14:paraId="348B2B64" w14:textId="489395CF" w:rsidR="005139F6" w:rsidRPr="003576B9" w:rsidRDefault="005139F6" w:rsidP="003576B9">
      <w:pPr>
        <w:pStyle w:val="a8"/>
        <w:numPr>
          <w:ilvl w:val="0"/>
          <w:numId w:val="5"/>
        </w:numPr>
        <w:spacing w:after="120" w:line="360" w:lineRule="auto"/>
        <w:jc w:val="both"/>
        <w:rPr>
          <w:rFonts w:ascii="Lidl Font Pro" w:hAnsi="Lidl Font Pro"/>
          <w:b/>
          <w:bCs/>
          <w:color w:val="000000" w:themeColor="text1"/>
          <w:lang w:val="en-GB"/>
        </w:rPr>
      </w:pPr>
      <w:r w:rsidRPr="003576B9">
        <w:rPr>
          <w:rFonts w:ascii="Lidl Font Pro" w:hAnsi="Lidl Font Pro"/>
          <w:b/>
          <w:bCs/>
          <w:color w:val="000000" w:themeColor="text1"/>
          <w:lang w:val="en-GB"/>
        </w:rPr>
        <w:t xml:space="preserve">Gold award </w:t>
      </w:r>
      <w:r w:rsidRPr="003576B9">
        <w:rPr>
          <w:rFonts w:ascii="Lidl Font Pro" w:hAnsi="Lidl Font Pro"/>
          <w:bCs/>
          <w:color w:val="000000" w:themeColor="text1"/>
          <w:lang w:val="en-GB"/>
        </w:rPr>
        <w:t>in the category</w:t>
      </w:r>
      <w:r w:rsidRPr="003576B9">
        <w:rPr>
          <w:rFonts w:ascii="Lidl Font Pro" w:hAnsi="Lidl Font Pro"/>
          <w:b/>
          <w:bCs/>
          <w:color w:val="000000" w:themeColor="text1"/>
          <w:lang w:val="en-GB"/>
        </w:rPr>
        <w:t xml:space="preserve"> "Excellence in Leadership Development" </w:t>
      </w:r>
      <w:r w:rsidRPr="003576B9">
        <w:rPr>
          <w:rFonts w:ascii="Lidl Font Pro" w:hAnsi="Lidl Font Pro"/>
          <w:bCs/>
          <w:color w:val="000000" w:themeColor="text1"/>
          <w:lang w:val="en-GB"/>
        </w:rPr>
        <w:t>for the training centre that takes care of the best integration of its stores’ shift managers.</w:t>
      </w:r>
    </w:p>
    <w:p w14:paraId="5A0C668E" w14:textId="186C77A5" w:rsidR="005139F6" w:rsidRPr="003576B9" w:rsidRDefault="005139F6" w:rsidP="003576B9">
      <w:pPr>
        <w:pStyle w:val="a8"/>
        <w:numPr>
          <w:ilvl w:val="0"/>
          <w:numId w:val="5"/>
        </w:numPr>
        <w:spacing w:after="120" w:line="360" w:lineRule="auto"/>
        <w:jc w:val="both"/>
        <w:rPr>
          <w:rFonts w:ascii="Lidl Font Pro" w:hAnsi="Lidl Font Pro"/>
          <w:bCs/>
          <w:color w:val="000000" w:themeColor="text1"/>
          <w:lang w:val="en-GB"/>
        </w:rPr>
      </w:pPr>
      <w:r w:rsidRPr="003576B9">
        <w:rPr>
          <w:rFonts w:ascii="Lidl Font Pro" w:hAnsi="Lidl Font Pro"/>
          <w:b/>
          <w:bCs/>
          <w:color w:val="000000" w:themeColor="text1"/>
          <w:lang w:val="en-GB"/>
        </w:rPr>
        <w:t xml:space="preserve">Gold award </w:t>
      </w:r>
      <w:r w:rsidRPr="003576B9">
        <w:rPr>
          <w:rFonts w:ascii="Lidl Font Pro" w:hAnsi="Lidl Font Pro"/>
          <w:bCs/>
          <w:color w:val="000000" w:themeColor="text1"/>
          <w:lang w:val="en-GB"/>
        </w:rPr>
        <w:t>in the</w:t>
      </w:r>
      <w:r w:rsidRPr="003576B9">
        <w:rPr>
          <w:rFonts w:ascii="Lidl Font Pro" w:hAnsi="Lidl Font Pro"/>
          <w:b/>
          <w:bCs/>
          <w:color w:val="000000" w:themeColor="text1"/>
          <w:lang w:val="en-GB"/>
        </w:rPr>
        <w:t xml:space="preserve"> "Most Effective Recruitment Strategy/Initiative" </w:t>
      </w:r>
      <w:r w:rsidRPr="003576B9">
        <w:rPr>
          <w:rFonts w:ascii="Lidl Font Pro" w:hAnsi="Lidl Font Pro"/>
          <w:bCs/>
          <w:color w:val="000000" w:themeColor="text1"/>
          <w:lang w:val="en-GB"/>
        </w:rPr>
        <w:t>category for its recruiting strategy.</w:t>
      </w:r>
    </w:p>
    <w:p w14:paraId="28C73D83" w14:textId="115AB1DD" w:rsidR="005139F6" w:rsidRPr="003576B9" w:rsidRDefault="005139F6" w:rsidP="003576B9">
      <w:pPr>
        <w:pStyle w:val="a8"/>
        <w:numPr>
          <w:ilvl w:val="0"/>
          <w:numId w:val="5"/>
        </w:numPr>
        <w:spacing w:after="120" w:line="360" w:lineRule="auto"/>
        <w:jc w:val="both"/>
        <w:rPr>
          <w:rFonts w:ascii="Lidl Font Pro" w:hAnsi="Lidl Font Pro"/>
          <w:bCs/>
          <w:color w:val="000000" w:themeColor="text1"/>
          <w:lang w:val="en-GB"/>
        </w:rPr>
      </w:pPr>
      <w:r w:rsidRPr="003576B9">
        <w:rPr>
          <w:rFonts w:ascii="Lidl Font Pro" w:hAnsi="Lidl Font Pro"/>
          <w:b/>
          <w:bCs/>
          <w:color w:val="000000" w:themeColor="text1"/>
          <w:lang w:val="en-GB"/>
        </w:rPr>
        <w:t xml:space="preserve">Gold award </w:t>
      </w:r>
      <w:r w:rsidRPr="003576B9">
        <w:rPr>
          <w:rFonts w:ascii="Lidl Font Pro" w:hAnsi="Lidl Font Pro"/>
          <w:bCs/>
          <w:color w:val="000000" w:themeColor="text1"/>
          <w:lang w:val="en-GB"/>
        </w:rPr>
        <w:t>in the</w:t>
      </w:r>
      <w:r w:rsidRPr="003576B9">
        <w:rPr>
          <w:rFonts w:ascii="Lidl Font Pro" w:hAnsi="Lidl Font Pro"/>
          <w:b/>
          <w:bCs/>
          <w:color w:val="000000" w:themeColor="text1"/>
          <w:lang w:val="en-GB"/>
        </w:rPr>
        <w:t xml:space="preserve"> "Best Workplace DEI (Diversity, Equity, and Inclusion) Strategy/Initiative" </w:t>
      </w:r>
      <w:r w:rsidRPr="003576B9">
        <w:rPr>
          <w:rFonts w:ascii="Lidl Font Pro" w:hAnsi="Lidl Font Pro"/>
          <w:bCs/>
          <w:color w:val="000000" w:themeColor="text1"/>
          <w:lang w:val="en-GB"/>
        </w:rPr>
        <w:t>category, for the programme "Cook Together - Become One", which unites different tastes, different cultures and over 25 nationalities based on traditional ‘Noma’ products through cooking.</w:t>
      </w:r>
    </w:p>
    <w:p w14:paraId="3C64057B" w14:textId="0F649D5E" w:rsidR="005139F6" w:rsidRPr="003576B9" w:rsidRDefault="005139F6" w:rsidP="003576B9">
      <w:pPr>
        <w:pStyle w:val="a8"/>
        <w:numPr>
          <w:ilvl w:val="0"/>
          <w:numId w:val="5"/>
        </w:numPr>
        <w:spacing w:after="120" w:line="360" w:lineRule="auto"/>
        <w:jc w:val="both"/>
        <w:rPr>
          <w:rFonts w:ascii="Lidl Font Pro" w:hAnsi="Lidl Font Pro"/>
          <w:bCs/>
          <w:color w:val="000000" w:themeColor="text1"/>
          <w:lang w:val="en-GB"/>
        </w:rPr>
      </w:pPr>
      <w:r w:rsidRPr="003576B9">
        <w:rPr>
          <w:rFonts w:ascii="Lidl Font Pro" w:hAnsi="Lidl Font Pro"/>
          <w:b/>
          <w:bCs/>
          <w:color w:val="000000" w:themeColor="text1"/>
          <w:lang w:val="en-GB"/>
        </w:rPr>
        <w:t xml:space="preserve">Gold award </w:t>
      </w:r>
      <w:r w:rsidRPr="003576B9">
        <w:rPr>
          <w:rFonts w:ascii="Lidl Font Pro" w:hAnsi="Lidl Font Pro"/>
          <w:bCs/>
          <w:color w:val="000000" w:themeColor="text1"/>
          <w:lang w:val="en-GB"/>
        </w:rPr>
        <w:t>in the</w:t>
      </w:r>
      <w:r w:rsidRPr="003576B9">
        <w:rPr>
          <w:rFonts w:ascii="Lidl Font Pro" w:hAnsi="Lidl Font Pro"/>
          <w:b/>
          <w:bCs/>
          <w:color w:val="000000" w:themeColor="text1"/>
          <w:lang w:val="en-GB"/>
        </w:rPr>
        <w:t xml:space="preserve"> "Best Employee Engagement Strategy</w:t>
      </w:r>
      <w:r w:rsidR="003576B9">
        <w:rPr>
          <w:rFonts w:ascii="Lidl Font Pro" w:hAnsi="Lidl Font Pro"/>
          <w:b/>
          <w:bCs/>
          <w:color w:val="000000" w:themeColor="text1"/>
          <w:lang w:val="en-GB"/>
        </w:rPr>
        <w:t xml:space="preserve"> </w:t>
      </w:r>
      <w:r w:rsidRPr="003576B9">
        <w:rPr>
          <w:rFonts w:ascii="Lidl Font Pro" w:hAnsi="Lidl Font Pro"/>
          <w:b/>
          <w:bCs/>
          <w:color w:val="000000" w:themeColor="text1"/>
          <w:lang w:val="en-GB"/>
        </w:rPr>
        <w:t xml:space="preserve">/ Initiative" category, </w:t>
      </w:r>
      <w:r w:rsidRPr="003576B9">
        <w:rPr>
          <w:rFonts w:ascii="Lidl Font Pro" w:hAnsi="Lidl Font Pro"/>
          <w:bCs/>
          <w:color w:val="000000" w:themeColor="text1"/>
          <w:lang w:val="en-GB"/>
        </w:rPr>
        <w:t>for the programme "Cook Together - Become One",</w:t>
      </w:r>
      <w:r w:rsidRPr="003576B9">
        <w:rPr>
          <w:rFonts w:ascii="Lidl Font Pro" w:hAnsi="Lidl Font Pro"/>
          <w:b/>
          <w:bCs/>
          <w:color w:val="000000" w:themeColor="text1"/>
          <w:lang w:val="en-GB"/>
        </w:rPr>
        <w:t xml:space="preserve"> </w:t>
      </w:r>
      <w:r w:rsidRPr="003576B9">
        <w:rPr>
          <w:rFonts w:ascii="Lidl Font Pro" w:hAnsi="Lidl Font Pro"/>
          <w:bCs/>
          <w:color w:val="000000" w:themeColor="text1"/>
          <w:lang w:val="en-GB"/>
        </w:rPr>
        <w:t>which unites different tastes, different cultures and over 25 nationalities based on traditional ‘Noma’ products through cooking.</w:t>
      </w:r>
    </w:p>
    <w:p w14:paraId="6970838A" w14:textId="56E62AFE" w:rsidR="005139F6" w:rsidRPr="003576B9" w:rsidRDefault="005139F6" w:rsidP="003576B9">
      <w:pPr>
        <w:pStyle w:val="a8"/>
        <w:numPr>
          <w:ilvl w:val="0"/>
          <w:numId w:val="5"/>
        </w:numPr>
        <w:spacing w:after="120" w:line="360" w:lineRule="auto"/>
        <w:jc w:val="both"/>
        <w:rPr>
          <w:rFonts w:ascii="Lidl Font Pro" w:hAnsi="Lidl Font Pro"/>
          <w:bCs/>
          <w:color w:val="000000" w:themeColor="text1"/>
          <w:lang w:val="en-GB"/>
        </w:rPr>
      </w:pPr>
      <w:r w:rsidRPr="003576B9">
        <w:rPr>
          <w:rFonts w:ascii="Lidl Font Pro" w:hAnsi="Lidl Font Pro"/>
          <w:b/>
          <w:bCs/>
          <w:color w:val="000000" w:themeColor="text1"/>
          <w:lang w:val="en-GB"/>
        </w:rPr>
        <w:t xml:space="preserve">Gold award </w:t>
      </w:r>
      <w:r w:rsidRPr="003576B9">
        <w:rPr>
          <w:rFonts w:ascii="Lidl Font Pro" w:hAnsi="Lidl Font Pro"/>
          <w:bCs/>
          <w:color w:val="000000" w:themeColor="text1"/>
          <w:lang w:val="en-GB"/>
        </w:rPr>
        <w:t>in the</w:t>
      </w:r>
      <w:r w:rsidRPr="003576B9">
        <w:rPr>
          <w:rFonts w:ascii="Lidl Font Pro" w:hAnsi="Lidl Font Pro"/>
          <w:b/>
          <w:bCs/>
          <w:color w:val="000000" w:themeColor="text1"/>
          <w:lang w:val="en-GB"/>
        </w:rPr>
        <w:t xml:space="preserve"> "Best Employer Branding</w:t>
      </w:r>
      <w:r w:rsidRPr="003576B9">
        <w:rPr>
          <w:rFonts w:ascii="Lidl Font Pro" w:hAnsi="Lidl Font Pro"/>
          <w:bCs/>
          <w:color w:val="000000" w:themeColor="text1"/>
          <w:lang w:val="en-GB"/>
        </w:rPr>
        <w:t>" category for highlighting #teamLidl and its friendly work environment.</w:t>
      </w:r>
    </w:p>
    <w:p w14:paraId="0649624D" w14:textId="0BCB2644" w:rsidR="005139F6" w:rsidRPr="003576B9" w:rsidRDefault="005139F6" w:rsidP="003576B9">
      <w:pPr>
        <w:pStyle w:val="a8"/>
        <w:numPr>
          <w:ilvl w:val="0"/>
          <w:numId w:val="5"/>
        </w:numPr>
        <w:spacing w:after="120" w:line="360" w:lineRule="auto"/>
        <w:jc w:val="both"/>
        <w:rPr>
          <w:rFonts w:ascii="Lidl Font Pro" w:hAnsi="Lidl Font Pro"/>
          <w:bCs/>
          <w:color w:val="000000" w:themeColor="text1"/>
          <w:lang w:val="en-GB"/>
        </w:rPr>
      </w:pPr>
      <w:r w:rsidRPr="003576B9">
        <w:rPr>
          <w:rFonts w:ascii="Lidl Font Pro" w:hAnsi="Lidl Font Pro"/>
          <w:b/>
          <w:bCs/>
          <w:color w:val="000000" w:themeColor="text1"/>
          <w:lang w:val="en-GB"/>
        </w:rPr>
        <w:lastRenderedPageBreak/>
        <w:t>Silver award</w:t>
      </w:r>
      <w:r w:rsidRPr="003576B9">
        <w:rPr>
          <w:rFonts w:ascii="Lidl Font Pro" w:hAnsi="Lidl Font Pro"/>
          <w:bCs/>
          <w:color w:val="000000" w:themeColor="text1"/>
          <w:lang w:val="en-GB"/>
        </w:rPr>
        <w:t xml:space="preserve"> in the </w:t>
      </w:r>
      <w:r w:rsidRPr="003576B9">
        <w:rPr>
          <w:rFonts w:ascii="Lidl Font Pro" w:hAnsi="Lidl Font Pro"/>
          <w:b/>
          <w:bCs/>
          <w:color w:val="000000" w:themeColor="text1"/>
          <w:lang w:val="en-GB"/>
        </w:rPr>
        <w:t>"Best Team Building Programme"</w:t>
      </w:r>
      <w:r w:rsidRPr="003576B9">
        <w:rPr>
          <w:rFonts w:ascii="Lidl Font Pro" w:hAnsi="Lidl Font Pro"/>
          <w:bCs/>
          <w:color w:val="000000" w:themeColor="text1"/>
          <w:lang w:val="en-GB"/>
        </w:rPr>
        <w:t xml:space="preserve"> category for the "Cook Together - Become One" programme.</w:t>
      </w:r>
    </w:p>
    <w:p w14:paraId="484CE370" w14:textId="7269223F" w:rsidR="005139F6" w:rsidRPr="003576B9" w:rsidRDefault="005139F6" w:rsidP="003576B9">
      <w:pPr>
        <w:pStyle w:val="a8"/>
        <w:numPr>
          <w:ilvl w:val="0"/>
          <w:numId w:val="5"/>
        </w:numPr>
        <w:spacing w:after="120" w:line="360" w:lineRule="auto"/>
        <w:jc w:val="both"/>
        <w:rPr>
          <w:rFonts w:ascii="Lidl Font Pro" w:hAnsi="Lidl Font Pro"/>
          <w:bCs/>
          <w:color w:val="000000" w:themeColor="text1"/>
          <w:lang w:val="en-GB"/>
        </w:rPr>
      </w:pPr>
      <w:r w:rsidRPr="003576B9">
        <w:rPr>
          <w:rFonts w:ascii="Lidl Font Pro" w:hAnsi="Lidl Font Pro"/>
          <w:b/>
          <w:bCs/>
          <w:color w:val="000000" w:themeColor="text1"/>
          <w:lang w:val="en-GB"/>
        </w:rPr>
        <w:t>Silver award</w:t>
      </w:r>
      <w:r w:rsidRPr="003576B9">
        <w:rPr>
          <w:rFonts w:ascii="Lidl Font Pro" w:hAnsi="Lidl Font Pro"/>
          <w:bCs/>
          <w:color w:val="000000" w:themeColor="text1"/>
          <w:lang w:val="en-GB"/>
        </w:rPr>
        <w:t xml:space="preserve"> in the </w:t>
      </w:r>
      <w:r w:rsidRPr="003576B9">
        <w:rPr>
          <w:rFonts w:ascii="Lidl Font Pro" w:hAnsi="Lidl Font Pro"/>
          <w:b/>
          <w:bCs/>
          <w:color w:val="000000" w:themeColor="text1"/>
          <w:lang w:val="en-GB"/>
        </w:rPr>
        <w:t>"HR corporate Event of the Year"</w:t>
      </w:r>
      <w:r w:rsidRPr="003576B9">
        <w:rPr>
          <w:rFonts w:ascii="Lidl Font Pro" w:hAnsi="Lidl Font Pro"/>
          <w:bCs/>
          <w:color w:val="000000" w:themeColor="text1"/>
          <w:lang w:val="en-GB"/>
        </w:rPr>
        <w:t xml:space="preserve"> category for the "Cook Together - Become One" programme.</w:t>
      </w:r>
    </w:p>
    <w:p w14:paraId="48BE13C2" w14:textId="1766A5E5" w:rsidR="005139F6" w:rsidRPr="003576B9" w:rsidRDefault="005139F6" w:rsidP="003576B9">
      <w:pPr>
        <w:pStyle w:val="a8"/>
        <w:numPr>
          <w:ilvl w:val="0"/>
          <w:numId w:val="5"/>
        </w:numPr>
        <w:spacing w:after="120" w:line="360" w:lineRule="auto"/>
        <w:jc w:val="both"/>
        <w:rPr>
          <w:rFonts w:ascii="Lidl Font Pro" w:hAnsi="Lidl Font Pro"/>
          <w:bCs/>
          <w:color w:val="000000" w:themeColor="text1"/>
          <w:lang w:val="en-GB"/>
        </w:rPr>
      </w:pPr>
      <w:r w:rsidRPr="003576B9">
        <w:rPr>
          <w:rFonts w:ascii="Lidl Font Pro" w:hAnsi="Lidl Font Pro"/>
          <w:b/>
          <w:bCs/>
          <w:color w:val="000000" w:themeColor="text1"/>
          <w:lang w:val="en-GB"/>
        </w:rPr>
        <w:t>Silver award</w:t>
      </w:r>
      <w:r w:rsidRPr="003576B9">
        <w:rPr>
          <w:rFonts w:ascii="Lidl Font Pro" w:hAnsi="Lidl Font Pro"/>
          <w:bCs/>
          <w:color w:val="000000" w:themeColor="text1"/>
          <w:lang w:val="en-GB"/>
        </w:rPr>
        <w:t xml:space="preserve"> in the category </w:t>
      </w:r>
      <w:r w:rsidRPr="003576B9">
        <w:rPr>
          <w:rFonts w:ascii="Lidl Font Pro" w:hAnsi="Lidl Font Pro"/>
          <w:b/>
          <w:bCs/>
          <w:color w:val="000000" w:themeColor="text1"/>
          <w:lang w:val="en-GB"/>
        </w:rPr>
        <w:t>"Best Workplace DEI (Diversity, Equity, and Inclusion) Strategy/Initiative"</w:t>
      </w:r>
      <w:r w:rsidRPr="003576B9">
        <w:rPr>
          <w:rFonts w:ascii="Lidl Font Pro" w:hAnsi="Lidl Font Pro"/>
          <w:bCs/>
          <w:color w:val="000000" w:themeColor="text1"/>
          <w:lang w:val="en-GB"/>
        </w:rPr>
        <w:t xml:space="preserve"> for its intercultural environment and actions towards inclusion of people from 25 different nationalities.</w:t>
      </w:r>
    </w:p>
    <w:p w14:paraId="3F08CBAC" w14:textId="3BB96A93" w:rsidR="005139F6" w:rsidRPr="003576B9" w:rsidRDefault="005139F6" w:rsidP="003576B9">
      <w:pPr>
        <w:pStyle w:val="a8"/>
        <w:numPr>
          <w:ilvl w:val="0"/>
          <w:numId w:val="5"/>
        </w:numPr>
        <w:spacing w:after="120" w:line="360" w:lineRule="auto"/>
        <w:jc w:val="both"/>
        <w:rPr>
          <w:rFonts w:ascii="Lidl Font Pro" w:hAnsi="Lidl Font Pro"/>
          <w:bCs/>
          <w:color w:val="000000" w:themeColor="text1"/>
          <w:lang w:val="en-GB"/>
        </w:rPr>
      </w:pPr>
      <w:r w:rsidRPr="003576B9">
        <w:rPr>
          <w:rFonts w:ascii="Lidl Font Pro" w:hAnsi="Lidl Font Pro"/>
          <w:b/>
          <w:bCs/>
          <w:color w:val="000000" w:themeColor="text1"/>
          <w:lang w:val="en-GB"/>
        </w:rPr>
        <w:t>Silver award</w:t>
      </w:r>
      <w:r w:rsidRPr="003576B9">
        <w:rPr>
          <w:rFonts w:ascii="Lidl Font Pro" w:hAnsi="Lidl Font Pro"/>
          <w:bCs/>
          <w:color w:val="000000" w:themeColor="text1"/>
          <w:lang w:val="en-GB"/>
        </w:rPr>
        <w:t xml:space="preserve"> in the category </w:t>
      </w:r>
      <w:r w:rsidRPr="003576B9">
        <w:rPr>
          <w:rFonts w:ascii="Lidl Font Pro" w:hAnsi="Lidl Font Pro"/>
          <w:b/>
          <w:bCs/>
          <w:color w:val="000000" w:themeColor="text1"/>
          <w:lang w:val="en-GB"/>
        </w:rPr>
        <w:t>"Most Innovative use of Technology in HR"</w:t>
      </w:r>
      <w:r w:rsidRPr="003576B9">
        <w:rPr>
          <w:rFonts w:ascii="Lidl Font Pro" w:hAnsi="Lidl Font Pro"/>
          <w:bCs/>
          <w:color w:val="000000" w:themeColor="text1"/>
          <w:lang w:val="en-GB"/>
        </w:rPr>
        <w:t xml:space="preserve"> for the "New way of work @teamLidl", a set of flexible and innovative forms of work, such as the hybrid work model, the use of new technologies and systems, as well as support and training of its people in new forms of work.</w:t>
      </w:r>
    </w:p>
    <w:p w14:paraId="4F7A694A" w14:textId="7F940EFF" w:rsidR="005139F6" w:rsidRPr="003576B9" w:rsidRDefault="005139F6" w:rsidP="003576B9">
      <w:pPr>
        <w:pStyle w:val="a8"/>
        <w:numPr>
          <w:ilvl w:val="0"/>
          <w:numId w:val="5"/>
        </w:numPr>
        <w:spacing w:after="120" w:line="360" w:lineRule="auto"/>
        <w:jc w:val="both"/>
        <w:rPr>
          <w:rFonts w:ascii="Lidl Font Pro" w:hAnsi="Lidl Font Pro"/>
          <w:bCs/>
          <w:color w:val="000000" w:themeColor="text1"/>
          <w:lang w:val="en-GB"/>
        </w:rPr>
      </w:pPr>
      <w:r w:rsidRPr="003576B9">
        <w:rPr>
          <w:rFonts w:ascii="Lidl Font Pro" w:hAnsi="Lidl Font Pro"/>
          <w:b/>
          <w:bCs/>
          <w:color w:val="000000" w:themeColor="text1"/>
          <w:lang w:val="en-GB"/>
        </w:rPr>
        <w:t>Bronze award</w:t>
      </w:r>
      <w:r w:rsidRPr="003576B9">
        <w:rPr>
          <w:rFonts w:ascii="Lidl Font Pro" w:hAnsi="Lidl Font Pro"/>
          <w:bCs/>
          <w:color w:val="000000" w:themeColor="text1"/>
          <w:lang w:val="en-GB"/>
        </w:rPr>
        <w:t xml:space="preserve"> in the category </w:t>
      </w:r>
      <w:r w:rsidRPr="003576B9">
        <w:rPr>
          <w:rFonts w:ascii="Lidl Font Pro" w:hAnsi="Lidl Font Pro"/>
          <w:b/>
          <w:bCs/>
          <w:color w:val="000000" w:themeColor="text1"/>
          <w:lang w:val="en-GB"/>
        </w:rPr>
        <w:t>"Best CSR Initiative, with employees' involvement"</w:t>
      </w:r>
      <w:r w:rsidRPr="003576B9">
        <w:rPr>
          <w:rFonts w:ascii="Lidl Font Pro" w:hAnsi="Lidl Font Pro"/>
          <w:bCs/>
          <w:color w:val="000000" w:themeColor="text1"/>
          <w:lang w:val="en-GB"/>
        </w:rPr>
        <w:t xml:space="preserve"> for the initiative "Cleaning the Nicosia Linear Park with the contribution of #teamLidl".</w:t>
      </w:r>
    </w:p>
    <w:p w14:paraId="1FABA91F" w14:textId="3DF9A3BD" w:rsidR="003576B9" w:rsidRPr="003576B9" w:rsidRDefault="003576B9" w:rsidP="003576B9">
      <w:pPr>
        <w:spacing w:after="120" w:line="360" w:lineRule="auto"/>
        <w:jc w:val="both"/>
        <w:rPr>
          <w:rFonts w:ascii="Lidl Font Pro" w:hAnsi="Lidl Font Pro"/>
          <w:bCs/>
          <w:color w:val="000000" w:themeColor="text1"/>
          <w:lang w:val="en-GB"/>
        </w:rPr>
      </w:pPr>
      <w:r w:rsidRPr="003576B9">
        <w:rPr>
          <w:rFonts w:ascii="Lidl Font Pro" w:hAnsi="Lidl Font Pro"/>
          <w:b/>
          <w:color w:val="000000" w:themeColor="text1"/>
          <w:lang w:val="en-GB"/>
        </w:rPr>
        <w:t>Vasilis Lagogiannis, General Manager Lidl Cyprus</w:t>
      </w:r>
      <w:r w:rsidRPr="003576B9">
        <w:rPr>
          <w:rFonts w:ascii="Lidl Font Pro" w:hAnsi="Lidl Font Pro"/>
          <w:bCs/>
          <w:color w:val="000000" w:themeColor="text1"/>
          <w:lang w:val="en-GB"/>
        </w:rPr>
        <w:t xml:space="preserve"> said: </w:t>
      </w:r>
    </w:p>
    <w:p w14:paraId="7FDC2EFC" w14:textId="77777777" w:rsidR="003576B9" w:rsidRDefault="003576B9" w:rsidP="003576B9">
      <w:pPr>
        <w:spacing w:after="120" w:line="360" w:lineRule="auto"/>
        <w:jc w:val="both"/>
        <w:rPr>
          <w:rFonts w:ascii="Lidl Font Pro" w:hAnsi="Lidl Font Pro"/>
          <w:bCs/>
          <w:i/>
          <w:iCs/>
          <w:color w:val="000000" w:themeColor="text1"/>
          <w:lang w:val="en-GB"/>
        </w:rPr>
      </w:pPr>
      <w:r w:rsidRPr="003576B9">
        <w:rPr>
          <w:rFonts w:ascii="Lidl Font Pro" w:hAnsi="Lidl Font Pro"/>
          <w:bCs/>
          <w:i/>
          <w:iCs/>
          <w:color w:val="000000" w:themeColor="text1"/>
          <w:lang w:val="en-GB"/>
        </w:rPr>
        <w:t>"We are proud that our efforts are recognised in such an important institution as the Cyprus HR Awards. Our commitment to putting our people first is not just a value, but a daily practice that shapes the way we operate. These awards are confirmation that we are moving in the right direction and creating the working future we want for our people and society at large. We continue with optimism and development for our team."</w:t>
      </w:r>
    </w:p>
    <w:p w14:paraId="2A189B31" w14:textId="34641DE8" w:rsidR="005139F6" w:rsidRPr="005139F6" w:rsidRDefault="005139F6" w:rsidP="003576B9">
      <w:pPr>
        <w:spacing w:after="120" w:line="360" w:lineRule="auto"/>
        <w:jc w:val="both"/>
        <w:rPr>
          <w:rFonts w:ascii="Lidl Font Pro" w:hAnsi="Lidl Font Pro"/>
          <w:bCs/>
          <w:color w:val="000000" w:themeColor="text1"/>
          <w:lang w:val="en-GB"/>
        </w:rPr>
      </w:pPr>
      <w:r w:rsidRPr="005139F6">
        <w:rPr>
          <w:rFonts w:ascii="Lidl Font Pro" w:hAnsi="Lidl Font Pro"/>
          <w:bCs/>
          <w:color w:val="000000" w:themeColor="text1"/>
          <w:lang w:val="en-GB"/>
        </w:rPr>
        <w:t xml:space="preserve">Lidl Cyprus' distinctions at the Cyprus HR Awards </w:t>
      </w:r>
      <w:r w:rsidRPr="005139F6">
        <w:rPr>
          <w:rFonts w:ascii="Lidl Font Pro" w:hAnsi="Lidl Font Pro"/>
          <w:b/>
          <w:bCs/>
          <w:color w:val="000000" w:themeColor="text1"/>
          <w:lang w:val="en-GB"/>
        </w:rPr>
        <w:t>reinforce its commitment</w:t>
      </w:r>
      <w:r w:rsidRPr="005139F6">
        <w:rPr>
          <w:rFonts w:ascii="Lidl Font Pro" w:hAnsi="Lidl Font Pro"/>
          <w:bCs/>
          <w:color w:val="000000" w:themeColor="text1"/>
          <w:lang w:val="en-GB"/>
        </w:rPr>
        <w:t xml:space="preserve"> </w:t>
      </w:r>
      <w:r w:rsidRPr="005139F6">
        <w:rPr>
          <w:rFonts w:ascii="Lidl Font Pro" w:hAnsi="Lidl Font Pro"/>
          <w:b/>
          <w:bCs/>
          <w:color w:val="000000" w:themeColor="text1"/>
          <w:lang w:val="en-GB"/>
        </w:rPr>
        <w:t>to continuous innovation,</w:t>
      </w:r>
      <w:r w:rsidRPr="005139F6">
        <w:rPr>
          <w:rFonts w:ascii="Lidl Font Pro" w:hAnsi="Lidl Font Pro"/>
          <w:bCs/>
          <w:color w:val="000000" w:themeColor="text1"/>
          <w:lang w:val="en-GB"/>
        </w:rPr>
        <w:t xml:space="preserve"> while at the same time placing it among the </w:t>
      </w:r>
      <w:r w:rsidRPr="005139F6">
        <w:rPr>
          <w:rFonts w:ascii="Lidl Font Pro" w:hAnsi="Lidl Font Pro"/>
          <w:b/>
          <w:bCs/>
          <w:color w:val="000000" w:themeColor="text1"/>
          <w:lang w:val="en-GB"/>
        </w:rPr>
        <w:t>leading companies</w:t>
      </w:r>
      <w:r w:rsidRPr="005139F6">
        <w:rPr>
          <w:rFonts w:ascii="Lidl Font Pro" w:hAnsi="Lidl Font Pro"/>
          <w:bCs/>
          <w:color w:val="000000" w:themeColor="text1"/>
          <w:lang w:val="en-GB"/>
        </w:rPr>
        <w:t xml:space="preserve"> that promote responsible and sustainable human resource management practices in Cyprus.</w:t>
      </w:r>
    </w:p>
    <w:p w14:paraId="11AAC0B9" w14:textId="5262BCB1" w:rsidR="009554AE" w:rsidRPr="003576B9" w:rsidRDefault="005139F6" w:rsidP="005139F6">
      <w:pPr>
        <w:spacing w:after="120" w:line="360" w:lineRule="auto"/>
        <w:jc w:val="both"/>
        <w:rPr>
          <w:rFonts w:ascii="Lidl Font Pro" w:hAnsi="Lidl Font Pro"/>
          <w:bCs/>
          <w:color w:val="000000" w:themeColor="text1"/>
          <w:u w:val="single"/>
          <w:lang w:val="en-US"/>
        </w:rPr>
      </w:pPr>
      <w:r w:rsidRPr="005139F6">
        <w:rPr>
          <w:rFonts w:ascii="Lidl Font Pro" w:hAnsi="Lidl Font Pro"/>
          <w:bCs/>
          <w:color w:val="000000" w:themeColor="text1"/>
          <w:lang w:val="en-GB"/>
        </w:rPr>
        <w:t xml:space="preserve">Find out more and see our available positions </w:t>
      </w:r>
      <w:hyperlink r:id="rId8" w:history="1">
        <w:r w:rsidR="003576B9" w:rsidRPr="003576B9">
          <w:rPr>
            <w:rStyle w:val="-"/>
            <w:rFonts w:ascii="Lidl Font Pro" w:hAnsi="Lidl Font Pro"/>
            <w:bCs/>
            <w:lang w:val="en-GB"/>
          </w:rPr>
          <w:t>here</w:t>
        </w:r>
      </w:hyperlink>
      <w:r w:rsidRPr="003576B9">
        <w:rPr>
          <w:rFonts w:ascii="Lidl Font Pro" w:hAnsi="Lidl Font Pro"/>
          <w:bCs/>
          <w:color w:val="000000" w:themeColor="text1"/>
          <w:lang w:val="en-GB"/>
        </w:rPr>
        <w:t>.</w:t>
      </w:r>
      <w:bookmarkEnd w:id="0"/>
      <w:bookmarkEnd w:id="1"/>
    </w:p>
    <w:p w14:paraId="53ABD537" w14:textId="461E9476" w:rsidR="006B243D" w:rsidRPr="005139F6" w:rsidRDefault="00384D92" w:rsidP="006B243D">
      <w:pPr>
        <w:autoSpaceDE w:val="0"/>
        <w:autoSpaceDN w:val="0"/>
        <w:adjustRightInd w:val="0"/>
        <w:spacing w:after="0"/>
        <w:jc w:val="both"/>
        <w:rPr>
          <w:rFonts w:ascii="Lidl Font Pro" w:hAnsi="Lidl Font Pro" w:cs="Calibri,Bold"/>
          <w:b/>
          <w:bCs/>
          <w:color w:val="1F497D"/>
          <w:lang w:val="en-GB"/>
        </w:rPr>
      </w:pPr>
      <w:r w:rsidRPr="005139F6">
        <w:rPr>
          <w:rFonts w:ascii="Lidl Font Pro" w:hAnsi="Lidl Font Pro" w:cs="Calibri,Bold"/>
          <w:b/>
          <w:bCs/>
          <w:color w:val="1F497D"/>
          <w:lang w:val="en-GB"/>
        </w:rPr>
        <w:t>Visit Lidl Cyprus online</w:t>
      </w:r>
      <w:r w:rsidR="006B243D" w:rsidRPr="005139F6">
        <w:rPr>
          <w:rFonts w:ascii="Lidl Font Pro" w:hAnsi="Lidl Font Pro" w:cs="Calibri,Bold"/>
          <w:b/>
          <w:bCs/>
          <w:color w:val="1F497D"/>
          <w:lang w:val="en-GB"/>
        </w:rPr>
        <w:t>:</w:t>
      </w:r>
    </w:p>
    <w:p w14:paraId="7B8E6CD1" w14:textId="77777777" w:rsidR="00663C61" w:rsidRPr="005139F6"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5139F6">
          <w:rPr>
            <w:rFonts w:ascii="Lidl Font Pro" w:hAnsi="Lidl Font Pro"/>
            <w:b/>
            <w:bCs/>
            <w:color w:val="1F497D"/>
            <w:lang w:val="en-GB"/>
          </w:rPr>
          <w:t>corporate.lidl.com.cy</w:t>
        </w:r>
      </w:hyperlink>
      <w:r w:rsidR="00663C61" w:rsidRPr="005139F6">
        <w:rPr>
          <w:rFonts w:ascii="Lidl Font Pro" w:hAnsi="Lidl Font Pro" w:cs="Calibri,Bold"/>
          <w:b/>
          <w:bCs/>
          <w:color w:val="1F497D"/>
          <w:lang w:val="en-GB"/>
        </w:rPr>
        <w:t xml:space="preserve"> </w:t>
      </w:r>
    </w:p>
    <w:p w14:paraId="6AFE47E6" w14:textId="31ED15BD" w:rsidR="009B3565" w:rsidRPr="005139F6" w:rsidRDefault="009B3565" w:rsidP="006B243D">
      <w:pPr>
        <w:autoSpaceDE w:val="0"/>
        <w:autoSpaceDN w:val="0"/>
        <w:adjustRightInd w:val="0"/>
        <w:spacing w:after="0"/>
        <w:jc w:val="both"/>
        <w:rPr>
          <w:rFonts w:ascii="Lidl Font Pro" w:hAnsi="Lidl Font Pro"/>
          <w:b/>
          <w:bCs/>
          <w:color w:val="1F497D"/>
          <w:lang w:val="en-GB"/>
        </w:rPr>
      </w:pPr>
      <w:r w:rsidRPr="005139F6">
        <w:rPr>
          <w:rFonts w:ascii="Lidl Font Pro" w:hAnsi="Lidl Font Pro"/>
          <w:b/>
          <w:bCs/>
          <w:color w:val="1F497D"/>
          <w:lang w:val="en-GB"/>
        </w:rPr>
        <w:t>team.lidl.com.cy</w:t>
      </w:r>
    </w:p>
    <w:p w14:paraId="0E78EA4C" w14:textId="77777777" w:rsidR="006B243D" w:rsidRPr="005139F6"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5139F6">
          <w:rPr>
            <w:rFonts w:ascii="Lidl Font Pro" w:hAnsi="Lidl Font Pro"/>
            <w:b/>
            <w:bCs/>
            <w:color w:val="1F497D"/>
            <w:lang w:val="en-GB"/>
          </w:rPr>
          <w:t>lidlfoodacademy.com.cy</w:t>
        </w:r>
      </w:hyperlink>
    </w:p>
    <w:p w14:paraId="4FC125C0" w14:textId="77777777" w:rsidR="006B243D" w:rsidRPr="005139F6"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5139F6">
          <w:rPr>
            <w:rFonts w:ascii="Lidl Font Pro" w:hAnsi="Lidl Font Pro"/>
            <w:b/>
            <w:bCs/>
            <w:color w:val="1F497D"/>
            <w:lang w:val="en-GB"/>
          </w:rPr>
          <w:t>facebook.com/</w:t>
        </w:r>
        <w:proofErr w:type="spellStart"/>
        <w:r w:rsidR="006B243D" w:rsidRPr="005139F6">
          <w:rPr>
            <w:rFonts w:ascii="Lidl Font Pro" w:hAnsi="Lidl Font Pro"/>
            <w:b/>
            <w:bCs/>
            <w:color w:val="1F497D"/>
            <w:lang w:val="en-GB"/>
          </w:rPr>
          <w:t>lidlcy</w:t>
        </w:r>
        <w:proofErr w:type="spellEnd"/>
        <w:r w:rsidR="006B243D" w:rsidRPr="005139F6">
          <w:rPr>
            <w:rFonts w:ascii="Lidl Font Pro" w:hAnsi="Lidl Font Pro"/>
            <w:b/>
            <w:bCs/>
            <w:color w:val="1F497D"/>
            <w:lang w:val="en-GB"/>
          </w:rPr>
          <w:t xml:space="preserve">                    </w:t>
        </w:r>
      </w:hyperlink>
      <w:r w:rsidR="006B243D" w:rsidRPr="005139F6">
        <w:rPr>
          <w:rFonts w:ascii="Lidl Font Pro" w:hAnsi="Lidl Font Pro" w:cs="Calibri,Bold"/>
          <w:b/>
          <w:bCs/>
          <w:color w:val="1F497D"/>
          <w:lang w:val="en-GB"/>
        </w:rPr>
        <w:t xml:space="preserve"> </w:t>
      </w:r>
    </w:p>
    <w:p w14:paraId="3FD213D0" w14:textId="6D921882" w:rsidR="006B243D" w:rsidRPr="005139F6"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5139F6">
          <w:rPr>
            <w:rFonts w:ascii="Lidl Font Pro" w:hAnsi="Lidl Font Pro"/>
            <w:b/>
            <w:bCs/>
            <w:color w:val="1F497D"/>
            <w:lang w:val="en-GB"/>
          </w:rPr>
          <w:t>instagram.com/</w:t>
        </w:r>
        <w:proofErr w:type="spellStart"/>
        <w:r w:rsidR="006B243D" w:rsidRPr="005139F6">
          <w:rPr>
            <w:rFonts w:ascii="Lidl Font Pro" w:hAnsi="Lidl Font Pro"/>
            <w:b/>
            <w:bCs/>
            <w:color w:val="1F497D"/>
            <w:lang w:val="en-GB"/>
          </w:rPr>
          <w:t>lidl_cyprus</w:t>
        </w:r>
        <w:proofErr w:type="spellEnd"/>
        <w:r w:rsidR="006B243D" w:rsidRPr="005139F6">
          <w:rPr>
            <w:rFonts w:ascii="Lidl Font Pro" w:hAnsi="Lidl Font Pro"/>
            <w:b/>
            <w:bCs/>
            <w:color w:val="1F497D"/>
            <w:lang w:val="en-GB"/>
          </w:rPr>
          <w:t xml:space="preserve"> </w:t>
        </w:r>
      </w:hyperlink>
      <w:r w:rsidR="006B243D" w:rsidRPr="005139F6">
        <w:rPr>
          <w:rFonts w:ascii="Lidl Font Pro" w:hAnsi="Lidl Font Pro" w:cs="Calibri,Bold"/>
          <w:b/>
          <w:bCs/>
          <w:color w:val="1F497D"/>
          <w:lang w:val="en-GB"/>
        </w:rPr>
        <w:t xml:space="preserve"> </w:t>
      </w:r>
    </w:p>
    <w:p w14:paraId="18C32F16" w14:textId="10329E8D" w:rsidR="00E842D1" w:rsidRPr="005139F6" w:rsidRDefault="00E842D1" w:rsidP="006B243D">
      <w:pPr>
        <w:autoSpaceDE w:val="0"/>
        <w:autoSpaceDN w:val="0"/>
        <w:adjustRightInd w:val="0"/>
        <w:spacing w:after="0"/>
        <w:jc w:val="both"/>
        <w:rPr>
          <w:rFonts w:ascii="Lidl Font Pro" w:hAnsi="Lidl Font Pro" w:cs="Calibri,Bold"/>
          <w:b/>
          <w:bCs/>
          <w:color w:val="1F497D"/>
          <w:lang w:val="en-GB"/>
        </w:rPr>
      </w:pPr>
      <w:r w:rsidRPr="005139F6">
        <w:rPr>
          <w:rFonts w:ascii="Lidl Font Pro" w:hAnsi="Lidl Font Pro"/>
          <w:b/>
          <w:bCs/>
          <w:color w:val="1F497D"/>
          <w:lang w:val="en-GB"/>
        </w:rPr>
        <w:t>youtube.com/</w:t>
      </w:r>
      <w:proofErr w:type="spellStart"/>
      <w:r w:rsidRPr="005139F6">
        <w:rPr>
          <w:rFonts w:ascii="Lidl Font Pro" w:hAnsi="Lidl Font Pro"/>
          <w:b/>
          <w:bCs/>
          <w:color w:val="1F497D"/>
          <w:lang w:val="en-GB"/>
        </w:rPr>
        <w:t>lidlcyprus</w:t>
      </w:r>
      <w:proofErr w:type="spellEnd"/>
    </w:p>
    <w:p w14:paraId="794EDCF7" w14:textId="77777777" w:rsidR="006B243D" w:rsidRPr="005139F6"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5139F6">
          <w:rPr>
            <w:rFonts w:ascii="Lidl Font Pro" w:hAnsi="Lidl Font Pro"/>
            <w:b/>
            <w:bCs/>
            <w:color w:val="1F497D"/>
            <w:lang w:val="en-GB"/>
          </w:rPr>
          <w:t>twitter.com/</w:t>
        </w:r>
        <w:proofErr w:type="spellStart"/>
        <w:r w:rsidR="006B243D" w:rsidRPr="005139F6">
          <w:rPr>
            <w:rFonts w:ascii="Lidl Font Pro" w:hAnsi="Lidl Font Pro"/>
            <w:b/>
            <w:bCs/>
            <w:color w:val="1F497D"/>
            <w:lang w:val="en-GB"/>
          </w:rPr>
          <w:t>Lidl_Cyprus</w:t>
        </w:r>
        <w:proofErr w:type="spellEnd"/>
        <w:r w:rsidR="006B243D" w:rsidRPr="005139F6">
          <w:rPr>
            <w:rFonts w:ascii="Lidl Font Pro" w:hAnsi="Lidl Font Pro"/>
            <w:b/>
            <w:bCs/>
            <w:color w:val="1F497D"/>
            <w:lang w:val="en-GB"/>
          </w:rPr>
          <w:t>_</w:t>
        </w:r>
      </w:hyperlink>
    </w:p>
    <w:p w14:paraId="617FD7BB" w14:textId="77777777" w:rsidR="006B243D" w:rsidRPr="005139F6"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5139F6">
          <w:rPr>
            <w:rFonts w:ascii="Lidl Font Pro" w:hAnsi="Lidl Font Pro"/>
            <w:b/>
            <w:bCs/>
            <w:color w:val="1F497D"/>
            <w:lang w:val="en-GB"/>
          </w:rPr>
          <w:t>linkedin.com/company/</w:t>
        </w:r>
        <w:proofErr w:type="spellStart"/>
        <w:r w:rsidR="006B243D" w:rsidRPr="005139F6">
          <w:rPr>
            <w:rFonts w:ascii="Lidl Font Pro" w:hAnsi="Lidl Font Pro"/>
            <w:b/>
            <w:bCs/>
            <w:color w:val="1F497D"/>
            <w:lang w:val="en-GB"/>
          </w:rPr>
          <w:t>lidl-cyprus</w:t>
        </w:r>
        <w:proofErr w:type="spellEnd"/>
      </w:hyperlink>
    </w:p>
    <w:p w14:paraId="0083FF46" w14:textId="77777777" w:rsidR="006B243D" w:rsidRPr="005139F6" w:rsidRDefault="006B243D" w:rsidP="006B243D">
      <w:pPr>
        <w:autoSpaceDE w:val="0"/>
        <w:autoSpaceDN w:val="0"/>
        <w:adjustRightInd w:val="0"/>
        <w:spacing w:after="0"/>
        <w:jc w:val="both"/>
        <w:rPr>
          <w:rFonts w:ascii="Lidl Font Pro" w:hAnsi="Lidl Font Pro" w:cs="Calibri,Bold"/>
          <w:b/>
          <w:bCs/>
          <w:color w:val="1F497D"/>
          <w:lang w:val="en-GB"/>
        </w:rPr>
      </w:pPr>
      <w:r w:rsidRPr="005139F6">
        <w:rPr>
          <w:rFonts w:ascii="Lidl Font Pro" w:hAnsi="Lidl Font Pro" w:cs="Calibri,Bold"/>
          <w:b/>
          <w:bCs/>
          <w:color w:val="1F497D"/>
          <w:lang w:val="en-GB"/>
        </w:rPr>
        <w:t xml:space="preserve"> </w:t>
      </w:r>
    </w:p>
    <w:p w14:paraId="494C8FFE" w14:textId="557B2370" w:rsidR="00AF568F" w:rsidRPr="005139F6"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5139F6"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5139F6"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5139F6" w:rsidSect="00327470">
      <w:headerReference w:type="even" r:id="rId15"/>
      <w:headerReference w:type="default" r:id="rId16"/>
      <w:footerReference w:type="even" r:id="rId17"/>
      <w:footerReference w:type="default" r:id="rId18"/>
      <w:headerReference w:type="first" r:id="rId19"/>
      <w:footerReference w:type="first" r:id="rId20"/>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43BED" w14:textId="77777777" w:rsidR="00CE66C7" w:rsidRDefault="00CE66C7" w:rsidP="00C15348">
      <w:pPr>
        <w:spacing w:after="0" w:line="240" w:lineRule="auto"/>
      </w:pPr>
      <w:r>
        <w:separator/>
      </w:r>
    </w:p>
  </w:endnote>
  <w:endnote w:type="continuationSeparator" w:id="0">
    <w:p w14:paraId="0B1277F2" w14:textId="77777777" w:rsidR="00CE66C7" w:rsidRDefault="00CE66C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F65CD" w14:textId="77777777" w:rsidR="00CE66C7" w:rsidRDefault="00CE66C7" w:rsidP="00C15348">
      <w:pPr>
        <w:spacing w:after="0" w:line="240" w:lineRule="auto"/>
      </w:pPr>
      <w:r>
        <w:separator/>
      </w:r>
    </w:p>
  </w:footnote>
  <w:footnote w:type="continuationSeparator" w:id="0">
    <w:p w14:paraId="5BF71A4C" w14:textId="77777777" w:rsidR="00CE66C7" w:rsidRDefault="00CE66C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8C742CC"/>
    <w:multiLevelType w:val="hybridMultilevel"/>
    <w:tmpl w:val="9E14F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61281179">
    <w:abstractNumId w:val="4"/>
  </w:num>
  <w:num w:numId="2" w16cid:durableId="1759135368">
    <w:abstractNumId w:val="3"/>
  </w:num>
  <w:num w:numId="3" w16cid:durableId="1892616231">
    <w:abstractNumId w:val="0"/>
    <w:lvlOverride w:ilvl="0">
      <w:lvl w:ilvl="0">
        <w:numFmt w:val="bullet"/>
        <w:lvlText w:val=""/>
        <w:legacy w:legacy="1" w:legacySpace="0" w:legacyIndent="0"/>
        <w:lvlJc w:val="left"/>
        <w:rPr>
          <w:rFonts w:ascii="Symbol" w:hAnsi="Symbol" w:hint="default"/>
          <w:sz w:val="22"/>
        </w:rPr>
      </w:lvl>
    </w:lvlOverride>
  </w:num>
  <w:num w:numId="4" w16cid:durableId="425810685">
    <w:abstractNumId w:val="2"/>
  </w:num>
  <w:num w:numId="5" w16cid:durableId="1116683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576B9"/>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139F6"/>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66C7"/>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CA5"/>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9369B8EA-3228-4C77-AD5A-D9010A35F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3576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79675239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lidl.com.cy/"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B34D2-7839-284F-BBF8-0AA4877805DA}">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653</Words>
  <Characters>3530</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cp:revision>
  <cp:lastPrinted>2017-09-18T08:53:00Z</cp:lastPrinted>
  <dcterms:created xsi:type="dcterms:W3CDTF">2024-11-04T07:55:00Z</dcterms:created>
  <dcterms:modified xsi:type="dcterms:W3CDTF">2024-11-04T12:56:00Z</dcterms:modified>
</cp:coreProperties>
</file>